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Marketing project brief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Prepare and run a four-week campaign to introduce a new service to an existing audience.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Existing customers and prospective buyers who need a clear, usable experience. Replace this with the specific people the project serves.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The agreed content is delivered or published and results are reported using the selected attribution method.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Campaign messaging and content plan</w:t>
      </w:r>
      <w:r>
        <w:br/>
        <w:t xml:space="preserve">Four email drafts and eight social posts</w:t>
      </w:r>
      <w:r>
        <w:br/>
        <w:t xml:space="preserve">Tracking-link naming sheet</w:t>
      </w:r>
      <w:r>
        <w:br/>
        <w:t xml:space="preserve">A campaign results summary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Offer details, approved claims, brand assets, audience access permissions and a feedback contact.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Advertising spend, video production, purchased contact lists and ongoing campaigns.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Week 1: messaging and campaign plan</w:t>
      </w:r>
      <w:r>
        <w:br/>
        <w:t xml:space="preserve">Week 2: content drafts and review</w:t>
      </w:r>
      <w:r>
        <w:br/>
        <w:t xml:space="preserve">Weeks 3–4: agreed publishing schedule</w:t>
      </w:r>
      <w:r>
        <w:br/>
        <w:t xml:space="preserve">End of week 4: results summary</w:t>
      </w:r>
      <w:r>
        <w:br/>
        <w:t xml:space="preserve">One nominated project owner will consolidate feedback at each stage.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Confirm the budget range, internal review availability, final delivery formats and any dependencies before commissioning the work.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https://tryostro.com/templates/marketing-brief/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project brief template</dc:title>
  <dc:creator>Ostro</dc:creator>
  <dc:description>Plan a marketing project with an editable brief covering the problem, audience, outputs, inputs, constraints and approval process.</dc:description>
  <cp:lastModifiedBy>Un-named</cp:lastModifiedBy>
  <cp:revision>1</cp:revision>
  <dcterms:created xsi:type="dcterms:W3CDTF">2026-09-27T10:14:29.269Z</dcterms:created>
  <dcterms:modified xsi:type="dcterms:W3CDTF">2026-09-27T10:14:29.269Z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