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Consulting invoice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From: [your billing name and address]</w:t>
      </w:r>
      <w:r>
        <w:br/>
        <w:t xml:space="preserve">Bill to: [client billing name and address]</w:t>
      </w:r>
      <w:r>
        <w:br/>
        <w:t xml:space="preserve">Business / tax identifiers: [add where required]</w:t>
      </w:r>
    </w:p>
    <w:p>
      <w:pPr>
        <w:spacing w:after="160"/>
      </w:pPr>
      <w:r>
        <w:t xml:space="preserve">Invoice: [unique reference]</w:t>
      </w:r>
      <w:r>
        <w:br/>
        <w:t xml:space="preserve">Issued: [date]</w:t>
      </w:r>
      <w:r>
        <w:br/>
        <w:t xml:space="preserve">Due: [agreed due date]</w:t>
      </w:r>
      <w:r>
        <w:br/>
        <w:t xml:space="preserve">Currency: [currency code]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Strategy workshop preparation — [service period]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Facilitated strategy workshop — day rate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Findings and recommendations report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</w:tbl>
    <w:p>
      <w:pPr>
        <w:spacing w:after="160"/>
      </w:pPr>
      <w:r>
        <w:t xml:space="preserve">Subtotal: [amount]</w:t>
      </w:r>
      <w:r>
        <w:br/>
        <w:t xml:space="preserve">Discount, if agreed: [amount]</w:t>
      </w:r>
      <w:r>
        <w:br/>
        <w:t xml:space="preserve">Tax, if applicable: [rate and amount]</w:t>
      </w:r>
      <w:r>
        <w:br/>
        <w:t xml:space="preserve">Total: [amount]</w:t>
      </w:r>
      <w:r>
        <w:br/>
        <w:t xml:space="preserve">Paid: [amount]</w:t>
      </w:r>
      <w:r>
        <w:br/>
        <w:t xml:space="preserve">Balance due: [amount]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[Add your agreed payment terms and any invoice notes.]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Use the rate basis agreed in the engagement.</w:t>
      </w:r>
    </w:p>
    <w:p>
      <w:pPr>
        <w:spacing w:after="160"/>
      </w:pPr>
      <w:r>
        <w:t xml:space="preserve">• Include the service period and purchase-order reference if needed.</w:t>
      </w:r>
    </w:p>
    <w:p>
      <w:pPr>
        <w:spacing w:after="160"/>
      </w:pPr>
      <w:r>
        <w:t xml:space="preserve">• Keep reimbursable expenses distinct from consulting fees.</w:t>
      </w:r>
    </w:p>
    <w:p>
      <w:pPr>
        <w:spacing w:after="160"/>
      </w:pPr>
      <w:r>
        <w:t xml:space="preserve">Template and example: https://tryostro.com/templates/consulting-invoice/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creator>Ostro</dc:creator>
  <dc:description>Download a consulting invoice with service periods, day-rate or hourly line items and a completed example you can adapt.</dc:description>
  <cp:lastModifiedBy>Un-named</cp:lastModifiedBy>
  <cp:revision>1</cp:revision>
  <dcterms:created xsi:type="dcterms:W3CDTF">2026-09-27T10:14:29.161Z</dcterms:created>
  <dcterms:modified xsi:type="dcterms:W3CDTF">2026-09-27T10:14:29.161Z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